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18" w:rsidRPr="00002490" w:rsidRDefault="006B1018" w:rsidP="004839BE">
      <w:pPr>
        <w:jc w:val="both"/>
        <w:rPr>
          <w:b/>
          <w:color w:val="000000"/>
          <w:szCs w:val="28"/>
        </w:rPr>
      </w:pPr>
      <w:r w:rsidRPr="00002490">
        <w:rPr>
          <w:b/>
          <w:color w:val="000000"/>
          <w:szCs w:val="28"/>
        </w:rPr>
        <w:t>Учебно-методическое и мат</w:t>
      </w:r>
      <w:r>
        <w:rPr>
          <w:b/>
          <w:color w:val="000000"/>
          <w:szCs w:val="28"/>
        </w:rPr>
        <w:t>ериально-техническое оснащение</w:t>
      </w:r>
    </w:p>
    <w:p w:rsidR="006B1018" w:rsidRPr="00002490" w:rsidRDefault="006B1018" w:rsidP="004839BE">
      <w:pPr>
        <w:ind w:firstLine="567"/>
        <w:jc w:val="both"/>
        <w:rPr>
          <w:szCs w:val="28"/>
        </w:rPr>
      </w:pPr>
      <w:r w:rsidRPr="00002490">
        <w:rPr>
          <w:szCs w:val="28"/>
        </w:rPr>
        <w:t>Для реализации образовательных программ в школе функционирует  2</w:t>
      </w:r>
      <w:r>
        <w:rPr>
          <w:szCs w:val="28"/>
        </w:rPr>
        <w:t>1</w:t>
      </w:r>
      <w:r w:rsidRPr="00002490">
        <w:rPr>
          <w:szCs w:val="28"/>
        </w:rPr>
        <w:t xml:space="preserve"> кабинет, из них:</w:t>
      </w:r>
    </w:p>
    <w:p w:rsidR="006B1018" w:rsidRPr="00002490" w:rsidRDefault="006B1018" w:rsidP="004839BE"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 w:rsidRPr="00002490">
        <w:rPr>
          <w:rFonts w:ascii="Times New Roman" w:hAnsi="Times New Roman"/>
          <w:sz w:val="24"/>
          <w:szCs w:val="28"/>
        </w:rPr>
        <w:t>- специализированные учебные кабинеты</w:t>
      </w:r>
      <w:r>
        <w:rPr>
          <w:rFonts w:ascii="Times New Roman" w:hAnsi="Times New Roman"/>
          <w:sz w:val="24"/>
          <w:szCs w:val="28"/>
        </w:rPr>
        <w:t xml:space="preserve"> - 20</w:t>
      </w:r>
      <w:r w:rsidRPr="00002490">
        <w:rPr>
          <w:rFonts w:ascii="Times New Roman" w:hAnsi="Times New Roman"/>
          <w:sz w:val="24"/>
          <w:szCs w:val="28"/>
        </w:rPr>
        <w:t>;</w:t>
      </w:r>
    </w:p>
    <w:p w:rsidR="006B1018" w:rsidRPr="00002490" w:rsidRDefault="006B1018" w:rsidP="004839BE"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 w:rsidRPr="00002490"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 xml:space="preserve"> </w:t>
      </w:r>
      <w:r w:rsidRPr="00002490">
        <w:rPr>
          <w:rFonts w:ascii="Times New Roman" w:hAnsi="Times New Roman"/>
          <w:sz w:val="24"/>
          <w:szCs w:val="28"/>
        </w:rPr>
        <w:t>кабинет   информатики и ИКТ  с  выхо</w:t>
      </w:r>
      <w:r>
        <w:rPr>
          <w:rFonts w:ascii="Times New Roman" w:hAnsi="Times New Roman"/>
          <w:sz w:val="24"/>
          <w:szCs w:val="28"/>
        </w:rPr>
        <w:t>дом в Интернет - 1.</w:t>
      </w:r>
    </w:p>
    <w:p w:rsidR="006B1018" w:rsidRPr="00002490" w:rsidRDefault="006B1018" w:rsidP="004839BE"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 w:rsidRPr="00002490">
        <w:rPr>
          <w:rFonts w:ascii="Times New Roman" w:hAnsi="Times New Roman"/>
          <w:sz w:val="24"/>
          <w:szCs w:val="28"/>
        </w:rPr>
        <w:t>Кроме того:</w:t>
      </w:r>
    </w:p>
    <w:p w:rsidR="006B1018" w:rsidRPr="00002490" w:rsidRDefault="006B1018" w:rsidP="004839BE"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</w:t>
      </w:r>
      <w:r w:rsidRPr="00002490">
        <w:rPr>
          <w:rFonts w:ascii="Times New Roman" w:hAnsi="Times New Roman"/>
          <w:sz w:val="24"/>
          <w:szCs w:val="28"/>
        </w:rPr>
        <w:t>- библиотека с читальным залом;</w:t>
      </w:r>
    </w:p>
    <w:p w:rsidR="006B1018" w:rsidRPr="00002490" w:rsidRDefault="006B1018" w:rsidP="004839BE">
      <w:pPr>
        <w:pStyle w:val="NoSpacing"/>
        <w:ind w:left="1134"/>
        <w:jc w:val="both"/>
        <w:rPr>
          <w:rFonts w:ascii="Times New Roman" w:hAnsi="Times New Roman"/>
          <w:sz w:val="24"/>
          <w:szCs w:val="28"/>
        </w:rPr>
      </w:pPr>
      <w:r w:rsidRPr="00002490">
        <w:rPr>
          <w:rFonts w:ascii="Times New Roman" w:hAnsi="Times New Roman"/>
          <w:sz w:val="24"/>
          <w:szCs w:val="28"/>
        </w:rPr>
        <w:t>- учительская;</w:t>
      </w:r>
    </w:p>
    <w:p w:rsidR="006B1018" w:rsidRPr="00002490" w:rsidRDefault="006B1018" w:rsidP="004839BE">
      <w:pPr>
        <w:pStyle w:val="NoSpacing"/>
        <w:ind w:left="1134"/>
        <w:jc w:val="both"/>
        <w:rPr>
          <w:rFonts w:ascii="Times New Roman" w:hAnsi="Times New Roman"/>
          <w:sz w:val="24"/>
          <w:szCs w:val="28"/>
        </w:rPr>
      </w:pPr>
      <w:r w:rsidRPr="00002490">
        <w:rPr>
          <w:rFonts w:ascii="Times New Roman" w:hAnsi="Times New Roman"/>
          <w:sz w:val="24"/>
          <w:szCs w:val="28"/>
        </w:rPr>
        <w:t>- спортивный зал;</w:t>
      </w:r>
    </w:p>
    <w:p w:rsidR="006B1018" w:rsidRDefault="006B1018" w:rsidP="004839BE">
      <w:pPr>
        <w:pStyle w:val="NoSpacing"/>
        <w:ind w:left="1134"/>
        <w:jc w:val="both"/>
        <w:rPr>
          <w:rFonts w:ascii="Times New Roman" w:hAnsi="Times New Roman"/>
          <w:sz w:val="24"/>
          <w:szCs w:val="28"/>
        </w:rPr>
      </w:pPr>
      <w:r w:rsidRPr="00002490"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 xml:space="preserve"> </w:t>
      </w:r>
      <w:r w:rsidRPr="00002490">
        <w:rPr>
          <w:rFonts w:ascii="Times New Roman" w:hAnsi="Times New Roman"/>
          <w:sz w:val="24"/>
          <w:szCs w:val="28"/>
        </w:rPr>
        <w:t>актовый зал</w:t>
      </w:r>
      <w:r>
        <w:rPr>
          <w:rFonts w:ascii="Times New Roman" w:hAnsi="Times New Roman"/>
          <w:sz w:val="24"/>
          <w:szCs w:val="28"/>
        </w:rPr>
        <w:t>:</w:t>
      </w:r>
    </w:p>
    <w:p w:rsidR="006B1018" w:rsidRPr="00002490" w:rsidRDefault="006B1018" w:rsidP="004839BE">
      <w:pPr>
        <w:pStyle w:val="NoSpacing"/>
        <w:ind w:left="113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столовая</w:t>
      </w:r>
      <w:r w:rsidRPr="00002490">
        <w:rPr>
          <w:rFonts w:ascii="Times New Roman" w:hAnsi="Times New Roman"/>
          <w:sz w:val="24"/>
          <w:szCs w:val="28"/>
        </w:rPr>
        <w:t>.</w:t>
      </w:r>
    </w:p>
    <w:p w:rsidR="006B1018" w:rsidRDefault="006B1018" w:rsidP="004839BE"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 w:rsidRPr="00002490">
        <w:rPr>
          <w:rFonts w:ascii="Times New Roman" w:hAnsi="Times New Roman"/>
          <w:sz w:val="24"/>
          <w:szCs w:val="28"/>
        </w:rPr>
        <w:t>Школа располагает спортивной площадкой</w:t>
      </w:r>
      <w:r>
        <w:rPr>
          <w:rFonts w:ascii="Times New Roman" w:hAnsi="Times New Roman"/>
          <w:sz w:val="24"/>
          <w:szCs w:val="28"/>
        </w:rPr>
        <w:t>.</w:t>
      </w:r>
    </w:p>
    <w:p w:rsidR="006B1018" w:rsidRPr="00002490" w:rsidRDefault="006B1018" w:rsidP="004839BE"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 w:rsidRPr="00002490">
        <w:rPr>
          <w:rFonts w:ascii="Times New Roman" w:hAnsi="Times New Roman"/>
          <w:sz w:val="24"/>
          <w:szCs w:val="28"/>
        </w:rPr>
        <w:t>В рамках приоритетного национального проекта «Модернизация образования» в школу поступило лабораторное оборудование для учебных кабинетов 1-х классов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color w:val="000000"/>
          <w:sz w:val="24"/>
          <w:szCs w:val="28"/>
        </w:rPr>
        <w:t xml:space="preserve">все </w:t>
      </w:r>
      <w:r w:rsidRPr="00002490">
        <w:rPr>
          <w:rFonts w:ascii="Times New Roman" w:hAnsi="Times New Roman"/>
          <w:color w:val="000000"/>
          <w:sz w:val="24"/>
          <w:szCs w:val="28"/>
        </w:rPr>
        <w:t>кабинеты школы  и библиотека оснащены компьютерами</w:t>
      </w:r>
      <w:r>
        <w:rPr>
          <w:rFonts w:ascii="Times New Roman" w:hAnsi="Times New Roman"/>
          <w:color w:val="000000"/>
          <w:sz w:val="24"/>
          <w:szCs w:val="28"/>
        </w:rPr>
        <w:t>, объединенными в единую локальную сеть,</w:t>
      </w:r>
      <w:r w:rsidRPr="00002490">
        <w:rPr>
          <w:rFonts w:ascii="Times New Roman" w:hAnsi="Times New Roman"/>
          <w:color w:val="000000"/>
          <w:sz w:val="24"/>
          <w:szCs w:val="28"/>
        </w:rPr>
        <w:t xml:space="preserve"> со свободным доступом к сети Интернет. Для учебных целей используется 3</w:t>
      </w:r>
      <w:r>
        <w:rPr>
          <w:rFonts w:ascii="Times New Roman" w:hAnsi="Times New Roman"/>
          <w:color w:val="000000"/>
          <w:sz w:val="24"/>
          <w:szCs w:val="28"/>
        </w:rPr>
        <w:t>4 компьютера</w:t>
      </w:r>
      <w:r w:rsidRPr="00002490">
        <w:rPr>
          <w:rFonts w:ascii="Times New Roman" w:hAnsi="Times New Roman"/>
          <w:color w:val="000000"/>
          <w:sz w:val="24"/>
          <w:szCs w:val="28"/>
        </w:rPr>
        <w:t xml:space="preserve">. </w:t>
      </w:r>
      <w:r w:rsidRPr="00002490">
        <w:rPr>
          <w:rFonts w:ascii="Times New Roman" w:hAnsi="Times New Roman"/>
          <w:sz w:val="24"/>
          <w:szCs w:val="28"/>
        </w:rPr>
        <w:t xml:space="preserve">Все это позволило вывести на современный уровень материально-техническую оснащенность образовательного процесса.  </w:t>
      </w:r>
    </w:p>
    <w:p w:rsidR="006B1018" w:rsidRPr="00002490" w:rsidRDefault="006B1018" w:rsidP="004839BE">
      <w:pPr>
        <w:pStyle w:val="NoSpacing"/>
        <w:ind w:firstLine="567"/>
        <w:jc w:val="both"/>
        <w:rPr>
          <w:rFonts w:ascii="Times New Roman" w:hAnsi="Times New Roman"/>
          <w:sz w:val="24"/>
          <w:szCs w:val="28"/>
        </w:rPr>
      </w:pPr>
      <w:r w:rsidRPr="00002490">
        <w:rPr>
          <w:rFonts w:ascii="Times New Roman" w:hAnsi="Times New Roman"/>
          <w:sz w:val="24"/>
          <w:szCs w:val="28"/>
        </w:rPr>
        <w:t xml:space="preserve">Библиотека школы обеспечена библиотечно-информационными ресурсами.    Имеется методическая литература, а также библиотека электронных образовательных и методических ресурсов.  Количество  экземпляров  литературы </w:t>
      </w:r>
      <w:r>
        <w:rPr>
          <w:rFonts w:ascii="Times New Roman" w:hAnsi="Times New Roman"/>
          <w:sz w:val="24"/>
          <w:szCs w:val="28"/>
        </w:rPr>
        <w:t>на 1 обучающегося составляет  16</w:t>
      </w:r>
      <w:r w:rsidRPr="00002490">
        <w:rPr>
          <w:rFonts w:ascii="Times New Roman" w:hAnsi="Times New Roman"/>
          <w:sz w:val="24"/>
          <w:szCs w:val="28"/>
        </w:rPr>
        <w:t xml:space="preserve">, в том числе количество учебников на 1 обучающегося – 13).   За последние три года </w:t>
      </w:r>
      <w:r w:rsidRPr="00002490">
        <w:rPr>
          <w:rStyle w:val="FontStyle16"/>
          <w:sz w:val="24"/>
          <w:szCs w:val="28"/>
        </w:rPr>
        <w:t xml:space="preserve"> обеспеченность федеральными и региональными учебниками возросла до  100%.  </w:t>
      </w:r>
      <w:r>
        <w:rPr>
          <w:rStyle w:val="FontStyle16"/>
          <w:sz w:val="24"/>
          <w:szCs w:val="28"/>
        </w:rPr>
        <w:t xml:space="preserve">100% </w:t>
      </w:r>
      <w:r w:rsidRPr="00002490">
        <w:rPr>
          <w:rStyle w:val="FontStyle16"/>
          <w:sz w:val="24"/>
          <w:szCs w:val="28"/>
        </w:rPr>
        <w:t>федеральных учебников соответствуют федеральному перечню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образования.</w:t>
      </w:r>
    </w:p>
    <w:p w:rsidR="006B1018" w:rsidRPr="00002490" w:rsidRDefault="006B1018" w:rsidP="004839BE">
      <w:pPr>
        <w:ind w:firstLine="567"/>
        <w:jc w:val="both"/>
        <w:rPr>
          <w:szCs w:val="28"/>
        </w:rPr>
      </w:pPr>
      <w:r w:rsidRPr="00002490">
        <w:rPr>
          <w:szCs w:val="28"/>
        </w:rPr>
        <w:t xml:space="preserve">На всех компьютерах, используемых в учебных целях, стоят контент-фильтры  для предотвращения  использования информации, наносящей вред их здоровью и развитию. </w:t>
      </w:r>
      <w:r w:rsidRPr="00002490">
        <w:rPr>
          <w:szCs w:val="28"/>
        </w:rPr>
        <w:tab/>
        <w:t xml:space="preserve">В </w:t>
      </w:r>
      <w:r>
        <w:rPr>
          <w:szCs w:val="28"/>
        </w:rPr>
        <w:t>ш</w:t>
      </w:r>
      <w:r w:rsidRPr="00002490">
        <w:rPr>
          <w:szCs w:val="28"/>
        </w:rPr>
        <w:t xml:space="preserve">коле  строго соблюдаются требования техники безопасности к используемым помещениям, оборудованию, инвентарю.  </w:t>
      </w:r>
    </w:p>
    <w:p w:rsidR="006B1018" w:rsidRPr="00002490" w:rsidRDefault="006B1018" w:rsidP="004839BE">
      <w:pPr>
        <w:ind w:firstLine="567"/>
        <w:jc w:val="both"/>
        <w:rPr>
          <w:rStyle w:val="FontStyle16"/>
          <w:szCs w:val="28"/>
        </w:rPr>
      </w:pPr>
      <w:r w:rsidRPr="00002490">
        <w:rPr>
          <w:rStyle w:val="FontStyle16"/>
          <w:szCs w:val="28"/>
        </w:rPr>
        <w:t>Материально-техническая база  учреждения позволяет выполнить практическую часть образовательной программы в полном объеме</w:t>
      </w:r>
    </w:p>
    <w:p w:rsidR="006B1018" w:rsidRPr="000A4B87" w:rsidRDefault="006B1018" w:rsidP="004839BE">
      <w:pPr>
        <w:rPr>
          <w:b/>
          <w:i/>
          <w:szCs w:val="28"/>
        </w:rPr>
      </w:pPr>
      <w:r w:rsidRPr="000A4B87">
        <w:rPr>
          <w:b/>
          <w:i/>
          <w:szCs w:val="28"/>
        </w:rPr>
        <w:t>Динамика пополнения материально-технической базы учреждения за три года</w:t>
      </w:r>
    </w:p>
    <w:p w:rsidR="006B1018" w:rsidRDefault="006B1018" w:rsidP="004839BE">
      <w:pPr>
        <w:ind w:firstLine="567"/>
        <w:jc w:val="both"/>
        <w:rPr>
          <w:szCs w:val="28"/>
        </w:rPr>
      </w:pPr>
      <w:r>
        <w:rPr>
          <w:szCs w:val="28"/>
        </w:rPr>
        <w:t>В 2012</w:t>
      </w:r>
      <w:r w:rsidRPr="00002490">
        <w:rPr>
          <w:szCs w:val="28"/>
        </w:rPr>
        <w:t>, 201</w:t>
      </w:r>
      <w:r>
        <w:rPr>
          <w:szCs w:val="28"/>
        </w:rPr>
        <w:t>3</w:t>
      </w:r>
      <w:r w:rsidRPr="00002490">
        <w:rPr>
          <w:szCs w:val="28"/>
        </w:rPr>
        <w:t xml:space="preserve"> годах в рамках федерального проекта «Модернизация Российского образовании» </w:t>
      </w:r>
      <w:r>
        <w:rPr>
          <w:szCs w:val="28"/>
        </w:rPr>
        <w:t xml:space="preserve"> было  получено </w:t>
      </w:r>
      <w:r w:rsidRPr="000E57FF">
        <w:rPr>
          <w:szCs w:val="28"/>
        </w:rPr>
        <w:t>2</w:t>
      </w:r>
      <w:r>
        <w:rPr>
          <w:szCs w:val="28"/>
        </w:rPr>
        <w:t xml:space="preserve"> рабочих</w:t>
      </w:r>
      <w:r w:rsidRPr="00002490">
        <w:rPr>
          <w:szCs w:val="28"/>
        </w:rPr>
        <w:t xml:space="preserve"> мест</w:t>
      </w:r>
      <w:r>
        <w:rPr>
          <w:szCs w:val="28"/>
        </w:rPr>
        <w:t>а учителя начальных классов, спортивный  инвентарь.</w:t>
      </w:r>
    </w:p>
    <w:p w:rsidR="006B1018" w:rsidRPr="00C660BA" w:rsidRDefault="006B1018" w:rsidP="004839BE">
      <w:pPr>
        <w:ind w:firstLine="567"/>
        <w:jc w:val="both"/>
        <w:rPr>
          <w:szCs w:val="28"/>
        </w:rPr>
      </w:pPr>
      <w:r w:rsidRPr="007E6012">
        <w:rPr>
          <w:szCs w:val="28"/>
        </w:rPr>
        <w:t xml:space="preserve">За три последних </w:t>
      </w:r>
      <w:r w:rsidRPr="00C660BA">
        <w:rPr>
          <w:szCs w:val="28"/>
        </w:rPr>
        <w:t>года  школой получено 425 экземпляра учебников, в том числе в 2014 году  согласно заявке  получено 143 экземпляра учебников.</w:t>
      </w:r>
    </w:p>
    <w:p w:rsidR="006B1018" w:rsidRPr="00002490" w:rsidRDefault="006B1018" w:rsidP="004839BE">
      <w:pPr>
        <w:ind w:firstLine="567"/>
        <w:jc w:val="both"/>
        <w:rPr>
          <w:szCs w:val="28"/>
        </w:rPr>
      </w:pPr>
      <w:r w:rsidRPr="00C660BA">
        <w:rPr>
          <w:szCs w:val="28"/>
        </w:rPr>
        <w:t>Применение современной компьютерной, мультимедийной</w:t>
      </w:r>
      <w:r w:rsidRPr="00002490">
        <w:rPr>
          <w:szCs w:val="28"/>
        </w:rPr>
        <w:t xml:space="preserve">, интерактивной техники обеспечивает современный уровень проведения уроков, педагогических советов, методических семинаров, мастер-классов, организации проектной и исследовательской, а также внеклассной работы учащихся. </w:t>
      </w:r>
    </w:p>
    <w:p w:rsidR="006B1018" w:rsidRPr="00002490" w:rsidRDefault="006B1018" w:rsidP="004839BE">
      <w:pPr>
        <w:ind w:firstLine="567"/>
        <w:jc w:val="both"/>
        <w:rPr>
          <w:szCs w:val="28"/>
        </w:rPr>
      </w:pPr>
      <w:r w:rsidRPr="00002490">
        <w:rPr>
          <w:szCs w:val="28"/>
        </w:rPr>
        <w:t xml:space="preserve">Современный медицинский кабинет позволяет проводить профилактические мероприятия с обучающимися. </w:t>
      </w:r>
    </w:p>
    <w:p w:rsidR="006B1018" w:rsidRPr="0074436B" w:rsidRDefault="006B1018" w:rsidP="004839BE">
      <w:pPr>
        <w:pStyle w:val="Style12"/>
        <w:widowControl/>
        <w:rPr>
          <w:rStyle w:val="FontStyle37"/>
          <w:bCs/>
          <w:iCs/>
          <w:szCs w:val="20"/>
        </w:rPr>
      </w:pPr>
      <w:r w:rsidRPr="0074436B">
        <w:rPr>
          <w:rStyle w:val="FontStyle37"/>
          <w:bCs/>
          <w:iCs/>
          <w:szCs w:val="20"/>
        </w:rPr>
        <w:t>Комплексное оснащение учебного процесса:</w:t>
      </w:r>
    </w:p>
    <w:tbl>
      <w:tblPr>
        <w:tblW w:w="1017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8"/>
        <w:gridCol w:w="4694"/>
        <w:gridCol w:w="2646"/>
      </w:tblGrid>
      <w:tr w:rsidR="006B1018" w:rsidRPr="00E82576" w:rsidTr="00E20B09">
        <w:trPr>
          <w:trHeight w:val="242"/>
        </w:trPr>
        <w:tc>
          <w:tcPr>
            <w:tcW w:w="7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4"/>
              <w:widowControl/>
              <w:ind w:left="4747"/>
              <w:rPr>
                <w:rStyle w:val="FontStyle36"/>
                <w:bCs/>
                <w:iCs/>
                <w:szCs w:val="20"/>
              </w:rPr>
            </w:pPr>
            <w:r w:rsidRPr="00E82576">
              <w:rPr>
                <w:rStyle w:val="FontStyle36"/>
                <w:bCs/>
                <w:iCs/>
                <w:szCs w:val="20"/>
              </w:rPr>
              <w:t>Показатель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4"/>
              <w:widowControl/>
              <w:ind w:left="538"/>
              <w:rPr>
                <w:rStyle w:val="FontStyle36"/>
                <w:bCs/>
                <w:iCs/>
                <w:szCs w:val="20"/>
              </w:rPr>
            </w:pPr>
            <w:r w:rsidRPr="00E82576">
              <w:rPr>
                <w:rStyle w:val="FontStyle36"/>
                <w:bCs/>
                <w:iCs/>
                <w:szCs w:val="20"/>
              </w:rPr>
              <w:t>Фактический показатель</w:t>
            </w:r>
          </w:p>
        </w:tc>
      </w:tr>
      <w:tr w:rsidR="006B1018" w:rsidRPr="00E82576" w:rsidTr="00E20B09">
        <w:trPr>
          <w:trHeight w:val="533"/>
        </w:trPr>
        <w:tc>
          <w:tcPr>
            <w:tcW w:w="7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5"/>
              <w:widowControl/>
              <w:ind w:left="5" w:right="1051" w:hanging="5"/>
              <w:rPr>
                <w:rStyle w:val="FontStyle41"/>
              </w:rPr>
            </w:pPr>
            <w:r w:rsidRPr="00E82576">
              <w:rPr>
                <w:rStyle w:val="FontStyle41"/>
              </w:rPr>
              <w:t>Наличие/отсутствие акта готовности образовательного учреждения к текущему учебному году и (или) заключений Госпожнадзора и Роспотребнадзора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82576">
              <w:rPr>
                <w:sz w:val="20"/>
                <w:szCs w:val="20"/>
              </w:rPr>
              <w:t xml:space="preserve">Имеется </w:t>
            </w:r>
          </w:p>
        </w:tc>
      </w:tr>
      <w:tr w:rsidR="006B1018" w:rsidRPr="00002490" w:rsidTr="00E20B09">
        <w:trPr>
          <w:trHeight w:val="259"/>
        </w:trPr>
        <w:tc>
          <w:tcPr>
            <w:tcW w:w="28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5"/>
              <w:widowControl/>
              <w:spacing w:line="250" w:lineRule="exact"/>
              <w:rPr>
                <w:rStyle w:val="FontStyle41"/>
              </w:rPr>
            </w:pPr>
            <w:r w:rsidRPr="00E82576">
              <w:rPr>
                <w:rStyle w:val="FontStyle41"/>
              </w:rPr>
              <w:t>Материально-техническое     оснащение образовательного процесса обеспечивает возможность: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 w:rsidRPr="00E82576">
              <w:rPr>
                <w:rStyle w:val="FontStyle41"/>
              </w:rPr>
              <w:t>- ведения официального сайта учреждения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0E57FF" w:rsidRDefault="006B1018" w:rsidP="00E20B09">
            <w:pPr>
              <w:pStyle w:val="Style13"/>
              <w:widowControl/>
              <w:jc w:val="center"/>
              <w:rPr>
                <w:color w:val="FF0000"/>
                <w:sz w:val="20"/>
                <w:szCs w:val="20"/>
              </w:rPr>
            </w:pPr>
            <w:r w:rsidRPr="00DA79E7">
              <w:rPr>
                <w:sz w:val="20"/>
                <w:szCs w:val="20"/>
              </w:rPr>
              <w:t>Да</w:t>
            </w:r>
            <w:r w:rsidRPr="00002490">
              <w:rPr>
                <w:sz w:val="20"/>
                <w:szCs w:val="20"/>
              </w:rPr>
              <w:t>,</w:t>
            </w:r>
            <w:r w:rsidRPr="00002490">
              <w:rPr>
                <w:color w:val="FF0000"/>
                <w:sz w:val="20"/>
                <w:szCs w:val="20"/>
              </w:rPr>
              <w:t xml:space="preserve"> </w:t>
            </w:r>
            <w:r w:rsidRPr="000E57FF">
              <w:rPr>
                <w:color w:val="FF0000"/>
                <w:sz w:val="20"/>
                <w:szCs w:val="20"/>
              </w:rPr>
              <w:t>http://roscha10.stavropolschool.ru/</w:t>
            </w:r>
          </w:p>
        </w:tc>
      </w:tr>
      <w:tr w:rsidR="006B1018" w:rsidRPr="00E82576" w:rsidTr="00E20B09">
        <w:trPr>
          <w:trHeight w:val="155"/>
        </w:trPr>
        <w:tc>
          <w:tcPr>
            <w:tcW w:w="28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018" w:rsidRPr="00002490" w:rsidRDefault="006B1018" w:rsidP="00E20B09">
            <w:pPr>
              <w:rPr>
                <w:sz w:val="20"/>
                <w:szCs w:val="20"/>
              </w:rPr>
            </w:pPr>
          </w:p>
          <w:p w:rsidR="006B1018" w:rsidRPr="00002490" w:rsidRDefault="006B1018" w:rsidP="00E20B09">
            <w:pPr>
              <w:rPr>
                <w:sz w:val="20"/>
                <w:szCs w:val="20"/>
              </w:rPr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 w:rsidRPr="00E82576">
              <w:rPr>
                <w:rStyle w:val="FontStyle41"/>
              </w:rPr>
              <w:t xml:space="preserve">- доступа </w:t>
            </w:r>
            <w:r>
              <w:rPr>
                <w:rStyle w:val="FontStyle41"/>
              </w:rPr>
              <w:t>к</w:t>
            </w:r>
            <w:r w:rsidRPr="00E82576">
              <w:rPr>
                <w:rStyle w:val="FontStyle41"/>
              </w:rPr>
              <w:t xml:space="preserve"> школьной библиотеке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82576">
              <w:rPr>
                <w:sz w:val="20"/>
                <w:szCs w:val="20"/>
              </w:rPr>
              <w:t>Да</w:t>
            </w:r>
          </w:p>
        </w:tc>
      </w:tr>
      <w:tr w:rsidR="006B1018" w:rsidRPr="00E82576" w:rsidTr="00E20B09">
        <w:trPr>
          <w:trHeight w:val="155"/>
        </w:trPr>
        <w:tc>
          <w:tcPr>
            <w:tcW w:w="28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018" w:rsidRPr="00E82576" w:rsidRDefault="006B1018" w:rsidP="00E20B09">
            <w:pPr>
              <w:rPr>
                <w:sz w:val="20"/>
                <w:szCs w:val="20"/>
              </w:rPr>
            </w:pPr>
          </w:p>
          <w:p w:rsidR="006B1018" w:rsidRPr="00E82576" w:rsidRDefault="006B1018" w:rsidP="00E20B09">
            <w:pPr>
              <w:rPr>
                <w:sz w:val="20"/>
                <w:szCs w:val="20"/>
              </w:rPr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 w:rsidRPr="00E82576">
              <w:rPr>
                <w:rStyle w:val="FontStyle41"/>
              </w:rPr>
              <w:t xml:space="preserve">- к информационным ресурсам </w:t>
            </w:r>
            <w:r>
              <w:rPr>
                <w:rStyle w:val="FontStyle41"/>
              </w:rPr>
              <w:t xml:space="preserve">сети </w:t>
            </w:r>
            <w:r w:rsidRPr="00E82576">
              <w:rPr>
                <w:rStyle w:val="FontStyle41"/>
              </w:rPr>
              <w:t>Интернет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82576">
              <w:rPr>
                <w:sz w:val="20"/>
                <w:szCs w:val="20"/>
              </w:rPr>
              <w:t>Да</w:t>
            </w:r>
          </w:p>
        </w:tc>
      </w:tr>
      <w:tr w:rsidR="006B1018" w:rsidRPr="00E82576" w:rsidTr="00E20B09">
        <w:trPr>
          <w:trHeight w:val="155"/>
        </w:trPr>
        <w:tc>
          <w:tcPr>
            <w:tcW w:w="28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018" w:rsidRPr="00E82576" w:rsidRDefault="006B1018" w:rsidP="00E20B09">
            <w:pPr>
              <w:rPr>
                <w:sz w:val="20"/>
                <w:szCs w:val="20"/>
              </w:rPr>
            </w:pPr>
          </w:p>
          <w:p w:rsidR="006B1018" w:rsidRPr="00E82576" w:rsidRDefault="006B1018" w:rsidP="00E20B09">
            <w:pPr>
              <w:rPr>
                <w:sz w:val="20"/>
                <w:szCs w:val="20"/>
              </w:rPr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 w:rsidRPr="00E82576">
              <w:rPr>
                <w:rStyle w:val="FontStyle41"/>
              </w:rPr>
              <w:t>- коллекциям медиа-ресурсов на электронных носителях;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82576">
              <w:rPr>
                <w:sz w:val="20"/>
                <w:szCs w:val="20"/>
              </w:rPr>
              <w:t>Да</w:t>
            </w:r>
          </w:p>
        </w:tc>
      </w:tr>
      <w:tr w:rsidR="006B1018" w:rsidRPr="00E82576" w:rsidTr="00E20B09">
        <w:trPr>
          <w:trHeight w:val="155"/>
        </w:trPr>
        <w:tc>
          <w:tcPr>
            <w:tcW w:w="28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018" w:rsidRPr="00E82576" w:rsidRDefault="006B1018" w:rsidP="00E20B09">
            <w:pPr>
              <w:rPr>
                <w:sz w:val="20"/>
                <w:szCs w:val="20"/>
              </w:rPr>
            </w:pPr>
          </w:p>
          <w:p w:rsidR="006B1018" w:rsidRPr="00E82576" w:rsidRDefault="006B1018" w:rsidP="00E20B09">
            <w:pPr>
              <w:rPr>
                <w:sz w:val="20"/>
                <w:szCs w:val="20"/>
              </w:rPr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 w:rsidRPr="00E82576">
              <w:rPr>
                <w:rStyle w:val="FontStyle41"/>
              </w:rPr>
              <w:t>- создания и использования информации;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82576">
              <w:rPr>
                <w:sz w:val="20"/>
                <w:szCs w:val="20"/>
              </w:rPr>
              <w:t>Да</w:t>
            </w:r>
          </w:p>
        </w:tc>
      </w:tr>
      <w:tr w:rsidR="006B1018" w:rsidRPr="00E82576" w:rsidTr="00E20B09">
        <w:trPr>
          <w:trHeight w:val="155"/>
        </w:trPr>
        <w:tc>
          <w:tcPr>
            <w:tcW w:w="28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018" w:rsidRPr="00E82576" w:rsidRDefault="006B1018" w:rsidP="00E20B09">
            <w:pPr>
              <w:rPr>
                <w:sz w:val="20"/>
                <w:szCs w:val="20"/>
              </w:rPr>
            </w:pPr>
          </w:p>
          <w:p w:rsidR="006B1018" w:rsidRPr="00E82576" w:rsidRDefault="006B1018" w:rsidP="00E20B09">
            <w:pPr>
              <w:rPr>
                <w:sz w:val="20"/>
                <w:szCs w:val="20"/>
              </w:rPr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 w:rsidRPr="00E82576">
              <w:rPr>
                <w:rStyle w:val="FontStyle41"/>
              </w:rPr>
              <w:t>- получения информации различными способами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82576">
              <w:rPr>
                <w:sz w:val="20"/>
                <w:szCs w:val="20"/>
              </w:rPr>
              <w:t>Да</w:t>
            </w:r>
          </w:p>
        </w:tc>
      </w:tr>
      <w:tr w:rsidR="006B1018" w:rsidRPr="00E82576" w:rsidTr="00E20B09">
        <w:trPr>
          <w:trHeight w:val="155"/>
        </w:trPr>
        <w:tc>
          <w:tcPr>
            <w:tcW w:w="28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018" w:rsidRPr="00E82576" w:rsidRDefault="006B1018" w:rsidP="00E20B09">
            <w:pPr>
              <w:rPr>
                <w:sz w:val="20"/>
                <w:szCs w:val="20"/>
              </w:rPr>
            </w:pPr>
          </w:p>
          <w:p w:rsidR="006B1018" w:rsidRPr="00E82576" w:rsidRDefault="006B1018" w:rsidP="00E20B09">
            <w:pPr>
              <w:rPr>
                <w:sz w:val="20"/>
                <w:szCs w:val="20"/>
              </w:rPr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5"/>
              <w:widowControl/>
              <w:ind w:right="1310"/>
              <w:rPr>
                <w:rStyle w:val="FontStyle41"/>
              </w:rPr>
            </w:pPr>
            <w:r w:rsidRPr="00E82576">
              <w:rPr>
                <w:rStyle w:val="FontStyle41"/>
              </w:rPr>
              <w:t>- реализации индивидуальных образовательных планов обучающихся;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82576">
              <w:rPr>
                <w:sz w:val="20"/>
                <w:szCs w:val="20"/>
              </w:rPr>
              <w:t>Да</w:t>
            </w:r>
          </w:p>
        </w:tc>
      </w:tr>
      <w:tr w:rsidR="006B1018" w:rsidRPr="00E82576" w:rsidTr="00E20B09">
        <w:trPr>
          <w:trHeight w:val="155"/>
        </w:trPr>
        <w:tc>
          <w:tcPr>
            <w:tcW w:w="28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018" w:rsidRPr="00E82576" w:rsidRDefault="006B1018" w:rsidP="00E20B09">
            <w:pPr>
              <w:rPr>
                <w:sz w:val="20"/>
                <w:szCs w:val="20"/>
              </w:rPr>
            </w:pPr>
          </w:p>
          <w:p w:rsidR="006B1018" w:rsidRPr="00E82576" w:rsidRDefault="006B1018" w:rsidP="00E20B09">
            <w:pPr>
              <w:rPr>
                <w:sz w:val="20"/>
                <w:szCs w:val="20"/>
              </w:rPr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5"/>
              <w:widowControl/>
              <w:spacing w:line="250" w:lineRule="exact"/>
              <w:rPr>
                <w:rStyle w:val="FontStyle41"/>
              </w:rPr>
            </w:pPr>
            <w:r w:rsidRPr="00E82576">
              <w:rPr>
                <w:rStyle w:val="FontStyle41"/>
              </w:rPr>
              <w:t>- включения обучающихся в проектную и учебно-исследовательскую деятельность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82576">
              <w:rPr>
                <w:sz w:val="20"/>
                <w:szCs w:val="20"/>
              </w:rPr>
              <w:t>Да</w:t>
            </w:r>
          </w:p>
        </w:tc>
      </w:tr>
      <w:tr w:rsidR="006B1018" w:rsidRPr="00E82576" w:rsidTr="00E20B09">
        <w:trPr>
          <w:trHeight w:val="155"/>
        </w:trPr>
        <w:tc>
          <w:tcPr>
            <w:tcW w:w="28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018" w:rsidRPr="00E82576" w:rsidRDefault="006B1018" w:rsidP="00E20B09">
            <w:pPr>
              <w:rPr>
                <w:sz w:val="20"/>
                <w:szCs w:val="20"/>
              </w:rPr>
            </w:pPr>
          </w:p>
          <w:p w:rsidR="006B1018" w:rsidRPr="00E82576" w:rsidRDefault="006B1018" w:rsidP="00E20B09">
            <w:pPr>
              <w:rPr>
                <w:sz w:val="20"/>
                <w:szCs w:val="20"/>
              </w:rPr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 w:rsidRPr="00E82576">
              <w:rPr>
                <w:rStyle w:val="FontStyle41"/>
              </w:rPr>
              <w:t>- планирования учебного процесса, фиксирования его реализации в целом и отдельных этапов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82576">
              <w:rPr>
                <w:sz w:val="20"/>
                <w:szCs w:val="20"/>
              </w:rPr>
              <w:t>Да</w:t>
            </w:r>
          </w:p>
        </w:tc>
      </w:tr>
      <w:tr w:rsidR="006B1018" w:rsidRPr="00E82576" w:rsidTr="00E20B09">
        <w:trPr>
          <w:trHeight w:val="501"/>
        </w:trPr>
        <w:tc>
          <w:tcPr>
            <w:tcW w:w="75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 w:rsidRPr="00E82576">
              <w:rPr>
                <w:sz w:val="20"/>
                <w:szCs w:val="20"/>
              </w:rPr>
              <w:t>наличие учебно- 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82576">
              <w:rPr>
                <w:sz w:val="20"/>
                <w:szCs w:val="20"/>
              </w:rPr>
              <w:t>Да</w:t>
            </w:r>
          </w:p>
        </w:tc>
      </w:tr>
    </w:tbl>
    <w:p w:rsidR="006B1018" w:rsidRPr="00F6572D" w:rsidRDefault="006B1018" w:rsidP="004839BE">
      <w:pPr>
        <w:rPr>
          <w:sz w:val="32"/>
        </w:rPr>
      </w:pPr>
    </w:p>
    <w:p w:rsidR="006B1018" w:rsidRDefault="006B1018" w:rsidP="004839BE">
      <w:pPr>
        <w:pStyle w:val="Style12"/>
        <w:widowControl/>
        <w:rPr>
          <w:rStyle w:val="FontStyle37"/>
          <w:bCs/>
          <w:iCs/>
          <w:szCs w:val="20"/>
        </w:rPr>
      </w:pPr>
      <w:r w:rsidRPr="00F6572D">
        <w:rPr>
          <w:rStyle w:val="FontStyle37"/>
          <w:bCs/>
          <w:iCs/>
          <w:szCs w:val="20"/>
        </w:rPr>
        <w:t>Информационно-образовательная среда</w:t>
      </w:r>
    </w:p>
    <w:p w:rsidR="006B1018" w:rsidRDefault="006B1018" w:rsidP="004839BE">
      <w:pPr>
        <w:pStyle w:val="Style12"/>
        <w:widowControl/>
        <w:rPr>
          <w:rStyle w:val="FontStyle37"/>
          <w:bCs/>
          <w:iCs/>
          <w:szCs w:val="20"/>
        </w:rPr>
      </w:pPr>
    </w:p>
    <w:tbl>
      <w:tblPr>
        <w:tblW w:w="101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34"/>
        <w:gridCol w:w="4889"/>
        <w:gridCol w:w="2375"/>
      </w:tblGrid>
      <w:tr w:rsidR="006B1018" w:rsidRPr="00E82576" w:rsidTr="00E20B09">
        <w:trPr>
          <w:trHeight w:val="647"/>
        </w:trPr>
        <w:tc>
          <w:tcPr>
            <w:tcW w:w="7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22"/>
              <w:widowControl/>
              <w:spacing w:line="240" w:lineRule="auto"/>
              <w:ind w:left="4392"/>
              <w:rPr>
                <w:rStyle w:val="FontStyle36"/>
                <w:bCs/>
                <w:iCs/>
                <w:szCs w:val="20"/>
              </w:rPr>
            </w:pPr>
            <w:r w:rsidRPr="00E82576">
              <w:rPr>
                <w:rStyle w:val="FontStyle36"/>
                <w:bCs/>
                <w:iCs/>
                <w:szCs w:val="20"/>
              </w:rPr>
              <w:t>Показатель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22"/>
              <w:widowControl/>
              <w:rPr>
                <w:rStyle w:val="FontStyle36"/>
                <w:bCs/>
                <w:iCs/>
                <w:szCs w:val="20"/>
              </w:rPr>
            </w:pPr>
            <w:r>
              <w:rPr>
                <w:rStyle w:val="FontStyle36"/>
                <w:bCs/>
                <w:iCs/>
                <w:szCs w:val="20"/>
              </w:rPr>
              <w:t>Фактический показатель</w:t>
            </w:r>
          </w:p>
        </w:tc>
      </w:tr>
      <w:tr w:rsidR="006B1018" w:rsidRPr="00E82576" w:rsidTr="00E20B09">
        <w:trPr>
          <w:trHeight w:val="647"/>
        </w:trPr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5"/>
              <w:widowControl/>
              <w:spacing w:line="250" w:lineRule="exact"/>
              <w:ind w:left="10" w:hanging="10"/>
              <w:rPr>
                <w:rStyle w:val="FontStyle41"/>
              </w:rPr>
            </w:pPr>
            <w:r w:rsidRPr="00E82576">
              <w:rPr>
                <w:rStyle w:val="FontStyle41"/>
              </w:rPr>
              <w:t>Требования        к        информационно-образовательной       среде       основной образовательной     программы     общего образования на 1-</w:t>
            </w:r>
            <w:r>
              <w:rPr>
                <w:rStyle w:val="FontStyle41"/>
              </w:rPr>
              <w:t>2</w:t>
            </w:r>
            <w:r w:rsidRPr="00E82576">
              <w:rPr>
                <w:rStyle w:val="FontStyle41"/>
              </w:rPr>
              <w:t xml:space="preserve"> ступенях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5"/>
              <w:widowControl/>
              <w:ind w:left="19" w:hanging="19"/>
              <w:rPr>
                <w:rStyle w:val="FontStyle41"/>
              </w:rPr>
            </w:pPr>
            <w:r w:rsidRPr="00E82576">
              <w:rPr>
                <w:rStyle w:val="FontStyle41"/>
              </w:rPr>
              <w:t>Информационно-образовательная   среда   образовательного учреждения обеспечивает:</w:t>
            </w:r>
          </w:p>
          <w:p w:rsidR="006B1018" w:rsidRPr="00E82576" w:rsidRDefault="006B1018" w:rsidP="00E20B09">
            <w:pPr>
              <w:pStyle w:val="Style15"/>
              <w:widowControl/>
              <w:ind w:left="10" w:hanging="10"/>
              <w:rPr>
                <w:rStyle w:val="FontStyle41"/>
              </w:rPr>
            </w:pPr>
            <w:r w:rsidRPr="00E82576">
              <w:rPr>
                <w:rStyle w:val="FontStyle41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82576">
              <w:rPr>
                <w:sz w:val="20"/>
                <w:szCs w:val="20"/>
              </w:rPr>
              <w:t>Да</w:t>
            </w:r>
          </w:p>
        </w:tc>
      </w:tr>
      <w:tr w:rsidR="006B1018" w:rsidRPr="00E82576" w:rsidTr="00E20B09">
        <w:trPr>
          <w:trHeight w:val="647"/>
        </w:trPr>
        <w:tc>
          <w:tcPr>
            <w:tcW w:w="2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018" w:rsidRPr="00E82576" w:rsidRDefault="006B1018" w:rsidP="00E20B09">
            <w:pPr>
              <w:rPr>
                <w:sz w:val="20"/>
                <w:szCs w:val="20"/>
              </w:rPr>
            </w:pPr>
          </w:p>
          <w:p w:rsidR="006B1018" w:rsidRPr="00E82576" w:rsidRDefault="006B1018" w:rsidP="00E20B09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5"/>
              <w:widowControl/>
              <w:spacing w:line="259" w:lineRule="exact"/>
              <w:ind w:right="1598"/>
              <w:rPr>
                <w:rStyle w:val="FontStyle41"/>
              </w:rPr>
            </w:pPr>
            <w:r w:rsidRPr="00E82576">
              <w:rPr>
                <w:rStyle w:val="FontStyle41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82576">
              <w:rPr>
                <w:sz w:val="20"/>
                <w:szCs w:val="20"/>
              </w:rPr>
              <w:t>Да</w:t>
            </w:r>
          </w:p>
        </w:tc>
      </w:tr>
      <w:tr w:rsidR="006B1018" w:rsidRPr="00E82576" w:rsidTr="00E20B09">
        <w:trPr>
          <w:trHeight w:val="647"/>
        </w:trPr>
        <w:tc>
          <w:tcPr>
            <w:tcW w:w="2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018" w:rsidRPr="00E82576" w:rsidRDefault="006B1018" w:rsidP="00E20B09">
            <w:pPr>
              <w:rPr>
                <w:sz w:val="20"/>
                <w:szCs w:val="20"/>
              </w:rPr>
            </w:pPr>
          </w:p>
          <w:p w:rsidR="006B1018" w:rsidRPr="00E82576" w:rsidRDefault="006B1018" w:rsidP="00E20B09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 w:rsidRPr="00E82576">
              <w:rPr>
                <w:rStyle w:val="FontStyle41"/>
              </w:rPr>
              <w:t>- мониторинг здоровья обучающихся;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82576">
              <w:rPr>
                <w:sz w:val="20"/>
                <w:szCs w:val="20"/>
              </w:rPr>
              <w:t>Да</w:t>
            </w:r>
          </w:p>
        </w:tc>
      </w:tr>
      <w:tr w:rsidR="006B1018" w:rsidRPr="00E82576" w:rsidTr="00E20B09">
        <w:trPr>
          <w:trHeight w:val="647"/>
        </w:trPr>
        <w:tc>
          <w:tcPr>
            <w:tcW w:w="2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018" w:rsidRPr="00E82576" w:rsidRDefault="006B1018" w:rsidP="00E20B09">
            <w:pPr>
              <w:rPr>
                <w:sz w:val="20"/>
                <w:szCs w:val="20"/>
              </w:rPr>
            </w:pPr>
          </w:p>
          <w:p w:rsidR="006B1018" w:rsidRPr="00E82576" w:rsidRDefault="006B1018" w:rsidP="00E20B09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5"/>
              <w:widowControl/>
              <w:spacing w:line="250" w:lineRule="exact"/>
              <w:rPr>
                <w:rStyle w:val="FontStyle41"/>
              </w:rPr>
            </w:pPr>
            <w:r w:rsidRPr="00E82576">
              <w:rPr>
                <w:rStyle w:val="FontStyle41"/>
              </w:rPr>
              <w:t>- современные процедуры создания, поиска, сбора, анализа, обработки, хранения и представления информации;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82576">
              <w:rPr>
                <w:sz w:val="20"/>
                <w:szCs w:val="20"/>
              </w:rPr>
              <w:t xml:space="preserve"> Да</w:t>
            </w:r>
          </w:p>
        </w:tc>
      </w:tr>
      <w:tr w:rsidR="006B1018" w:rsidRPr="00002490" w:rsidTr="00E20B09">
        <w:trPr>
          <w:trHeight w:val="647"/>
        </w:trPr>
        <w:tc>
          <w:tcPr>
            <w:tcW w:w="2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018" w:rsidRPr="00E82576" w:rsidRDefault="006B1018" w:rsidP="00E20B09">
            <w:pPr>
              <w:rPr>
                <w:sz w:val="20"/>
                <w:szCs w:val="20"/>
              </w:rPr>
            </w:pPr>
          </w:p>
          <w:p w:rsidR="006B1018" w:rsidRPr="00E82576" w:rsidRDefault="006B1018" w:rsidP="00E20B09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5"/>
              <w:widowControl/>
              <w:ind w:right="1181"/>
              <w:rPr>
                <w:rStyle w:val="FontStyle41"/>
              </w:rPr>
            </w:pPr>
            <w:r w:rsidRPr="00E82576">
              <w:rPr>
                <w:rStyle w:val="FontStyle41"/>
              </w:rPr>
              <w:t>- дистанционное взаимодействие участников образовательного процесса: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A42E1C" w:rsidRDefault="006B1018" w:rsidP="00E20B09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82576">
              <w:rPr>
                <w:sz w:val="20"/>
                <w:szCs w:val="20"/>
              </w:rPr>
              <w:t>Через электронн</w:t>
            </w:r>
            <w:r>
              <w:rPr>
                <w:sz w:val="20"/>
                <w:szCs w:val="20"/>
              </w:rPr>
              <w:t xml:space="preserve">ую почту </w:t>
            </w:r>
          </w:p>
          <w:p w:rsidR="006B1018" w:rsidRPr="000E57FF" w:rsidRDefault="006B1018" w:rsidP="00E20B09">
            <w:pPr>
              <w:pStyle w:val="Style13"/>
              <w:widowControl/>
              <w:jc w:val="center"/>
              <w:rPr>
                <w:szCs w:val="20"/>
              </w:rPr>
            </w:pPr>
            <w:r w:rsidRPr="000E57FF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  <w:lang w:val="en-US"/>
              </w:rPr>
              <w:t>irektor</w:t>
            </w:r>
            <w:r w:rsidRPr="000E57F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r</w:t>
            </w:r>
            <w:r w:rsidRPr="000E57FF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yandex</w:t>
            </w:r>
            <w:r w:rsidRPr="000E57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00249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сайт</w:t>
            </w:r>
            <w:r w:rsidRPr="00002490">
              <w:rPr>
                <w:sz w:val="20"/>
                <w:szCs w:val="20"/>
              </w:rPr>
              <w:t xml:space="preserve"> </w:t>
            </w:r>
            <w:r w:rsidRPr="000E57FF">
              <w:t>http://roscha10.stavropolschool.ru/</w:t>
            </w:r>
          </w:p>
        </w:tc>
      </w:tr>
      <w:tr w:rsidR="006B1018" w:rsidRPr="00E82576" w:rsidTr="00E20B09">
        <w:trPr>
          <w:trHeight w:val="647"/>
        </w:trPr>
        <w:tc>
          <w:tcPr>
            <w:tcW w:w="2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018" w:rsidRPr="00002490" w:rsidRDefault="006B1018" w:rsidP="00E20B09">
            <w:pPr>
              <w:rPr>
                <w:sz w:val="20"/>
                <w:szCs w:val="20"/>
              </w:rPr>
            </w:pPr>
          </w:p>
          <w:p w:rsidR="006B1018" w:rsidRPr="00002490" w:rsidRDefault="006B1018" w:rsidP="00E20B09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 w:rsidRPr="00E82576">
              <w:rPr>
                <w:rStyle w:val="FontStyle41"/>
              </w:rPr>
              <w:t>а) обучающихся, их родителей (законных представителей);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82576">
              <w:rPr>
                <w:sz w:val="20"/>
                <w:szCs w:val="20"/>
              </w:rPr>
              <w:t>Да</w:t>
            </w:r>
          </w:p>
        </w:tc>
      </w:tr>
      <w:tr w:rsidR="006B1018" w:rsidRPr="00E82576" w:rsidTr="00E20B09">
        <w:trPr>
          <w:trHeight w:val="647"/>
        </w:trPr>
        <w:tc>
          <w:tcPr>
            <w:tcW w:w="2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018" w:rsidRPr="00E82576" w:rsidRDefault="006B1018" w:rsidP="00E20B09">
            <w:pPr>
              <w:rPr>
                <w:sz w:val="20"/>
                <w:szCs w:val="20"/>
              </w:rPr>
            </w:pPr>
          </w:p>
          <w:p w:rsidR="006B1018" w:rsidRPr="00E82576" w:rsidRDefault="006B1018" w:rsidP="00E20B09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 w:rsidRPr="00E82576">
              <w:rPr>
                <w:rStyle w:val="FontStyle41"/>
              </w:rPr>
              <w:t xml:space="preserve">б) </w:t>
            </w:r>
            <w:r>
              <w:rPr>
                <w:rStyle w:val="FontStyle41"/>
              </w:rPr>
              <w:t xml:space="preserve">взаимодействие </w:t>
            </w:r>
            <w:r w:rsidRPr="00E82576">
              <w:rPr>
                <w:rStyle w:val="FontStyle41"/>
              </w:rPr>
              <w:t>педагогических работников,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82576">
              <w:rPr>
                <w:sz w:val="20"/>
                <w:szCs w:val="20"/>
              </w:rPr>
              <w:t>Да</w:t>
            </w:r>
          </w:p>
        </w:tc>
      </w:tr>
      <w:tr w:rsidR="006B1018" w:rsidRPr="00E82576" w:rsidTr="00E20B09">
        <w:trPr>
          <w:trHeight w:val="647"/>
        </w:trPr>
        <w:tc>
          <w:tcPr>
            <w:tcW w:w="2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018" w:rsidRPr="00E82576" w:rsidRDefault="006B1018" w:rsidP="00E20B09">
            <w:pPr>
              <w:rPr>
                <w:sz w:val="20"/>
                <w:szCs w:val="20"/>
              </w:rPr>
            </w:pPr>
          </w:p>
          <w:p w:rsidR="006B1018" w:rsidRPr="00E82576" w:rsidRDefault="006B1018" w:rsidP="00E20B09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 w:rsidRPr="00E82576">
              <w:rPr>
                <w:rStyle w:val="FontStyle41"/>
              </w:rPr>
              <w:t xml:space="preserve">в) </w:t>
            </w:r>
            <w:r>
              <w:rPr>
                <w:rStyle w:val="FontStyle41"/>
              </w:rPr>
              <w:t xml:space="preserve">взаимодействие </w:t>
            </w:r>
            <w:r w:rsidRPr="00E82576">
              <w:rPr>
                <w:rStyle w:val="FontStyle41"/>
              </w:rPr>
              <w:t>органов управления в сфере образования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82576">
              <w:rPr>
                <w:sz w:val="20"/>
                <w:szCs w:val="20"/>
              </w:rPr>
              <w:t>Да</w:t>
            </w:r>
          </w:p>
        </w:tc>
      </w:tr>
      <w:tr w:rsidR="006B1018" w:rsidRPr="00E82576" w:rsidTr="00E20B09">
        <w:trPr>
          <w:trHeight w:val="647"/>
        </w:trPr>
        <w:tc>
          <w:tcPr>
            <w:tcW w:w="2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018" w:rsidRPr="00E82576" w:rsidRDefault="006B1018" w:rsidP="00E20B09">
            <w:pPr>
              <w:rPr>
                <w:sz w:val="20"/>
                <w:szCs w:val="20"/>
              </w:rPr>
            </w:pPr>
          </w:p>
          <w:p w:rsidR="006B1018" w:rsidRPr="00E82576" w:rsidRDefault="006B1018" w:rsidP="00E20B09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 w:rsidRPr="00E82576">
              <w:rPr>
                <w:rStyle w:val="FontStyle41"/>
              </w:rPr>
              <w:t xml:space="preserve">г) </w:t>
            </w:r>
            <w:r>
              <w:rPr>
                <w:rStyle w:val="FontStyle41"/>
              </w:rPr>
              <w:t xml:space="preserve">взаимодействие </w:t>
            </w:r>
            <w:r w:rsidRPr="00E82576">
              <w:rPr>
                <w:rStyle w:val="FontStyle41"/>
              </w:rPr>
              <w:t>общественности</w:t>
            </w:r>
            <w:r>
              <w:rPr>
                <w:rStyle w:val="FontStyle41"/>
              </w:rPr>
              <w:t xml:space="preserve"> с учреждением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82576">
              <w:rPr>
                <w:sz w:val="20"/>
                <w:szCs w:val="20"/>
              </w:rPr>
              <w:t>Да</w:t>
            </w:r>
          </w:p>
        </w:tc>
      </w:tr>
      <w:tr w:rsidR="006B1018" w:rsidRPr="00E82576" w:rsidTr="00E20B09">
        <w:trPr>
          <w:trHeight w:val="647"/>
        </w:trPr>
        <w:tc>
          <w:tcPr>
            <w:tcW w:w="2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018" w:rsidRPr="00E82576" w:rsidRDefault="006B1018" w:rsidP="00E20B09">
            <w:pPr>
              <w:rPr>
                <w:sz w:val="20"/>
                <w:szCs w:val="20"/>
              </w:rPr>
            </w:pPr>
          </w:p>
          <w:p w:rsidR="006B1018" w:rsidRPr="00E82576" w:rsidRDefault="006B1018" w:rsidP="00E20B09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 w:rsidRPr="00E82576">
              <w:rPr>
                <w:rStyle w:val="FontStyle41"/>
              </w:rPr>
              <w:t>д) учреждений дополнительного образования детей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82576">
              <w:rPr>
                <w:sz w:val="20"/>
                <w:szCs w:val="20"/>
              </w:rPr>
              <w:t>Да</w:t>
            </w:r>
          </w:p>
        </w:tc>
      </w:tr>
      <w:tr w:rsidR="006B1018" w:rsidRPr="00E82576" w:rsidTr="00E20B09">
        <w:trPr>
          <w:trHeight w:val="647"/>
        </w:trPr>
        <w:tc>
          <w:tcPr>
            <w:tcW w:w="2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018" w:rsidRPr="00E82576" w:rsidRDefault="006B1018" w:rsidP="00E20B09">
            <w:pPr>
              <w:rPr>
                <w:sz w:val="20"/>
                <w:szCs w:val="20"/>
              </w:rPr>
            </w:pPr>
          </w:p>
          <w:p w:rsidR="006B1018" w:rsidRPr="00E82576" w:rsidRDefault="006B1018" w:rsidP="00E20B09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5"/>
              <w:widowControl/>
              <w:rPr>
                <w:rStyle w:val="FontStyle41"/>
              </w:rPr>
            </w:pPr>
            <w:r w:rsidRPr="00E82576">
              <w:rPr>
                <w:rStyle w:val="FontStyle41"/>
              </w:rPr>
              <w:t>- % педагогических, руководящих работников образовательного учреждения компетентных в решении профессиональных задач с применением ИКТ;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82576">
              <w:rPr>
                <w:sz w:val="20"/>
                <w:szCs w:val="20"/>
              </w:rPr>
              <w:t>100%</w:t>
            </w:r>
          </w:p>
        </w:tc>
      </w:tr>
      <w:tr w:rsidR="006B1018" w:rsidRPr="00E82576" w:rsidTr="00E20B09">
        <w:trPr>
          <w:trHeight w:val="647"/>
        </w:trPr>
        <w:tc>
          <w:tcPr>
            <w:tcW w:w="2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rPr>
                <w:sz w:val="20"/>
                <w:szCs w:val="20"/>
              </w:rPr>
            </w:pPr>
          </w:p>
          <w:p w:rsidR="006B1018" w:rsidRPr="00E82576" w:rsidRDefault="006B1018" w:rsidP="00E20B09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 w:rsidRPr="00E82576">
              <w:rPr>
                <w:rStyle w:val="FontStyle41"/>
              </w:rPr>
              <w:t>- обеспечена поддержка применения ИКТ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82576">
              <w:rPr>
                <w:sz w:val="20"/>
                <w:szCs w:val="20"/>
              </w:rPr>
              <w:t>100%</w:t>
            </w:r>
          </w:p>
        </w:tc>
      </w:tr>
      <w:tr w:rsidR="006B1018" w:rsidRPr="00E82576" w:rsidTr="00E20B09">
        <w:trPr>
          <w:trHeight w:val="647"/>
        </w:trPr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1018" w:rsidRDefault="006B1018" w:rsidP="00E20B09">
            <w:pPr>
              <w:pStyle w:val="Style15"/>
              <w:widowControl/>
              <w:spacing w:line="250" w:lineRule="exact"/>
              <w:ind w:left="10" w:hanging="10"/>
              <w:rPr>
                <w:rStyle w:val="FontStyle41"/>
              </w:rPr>
            </w:pPr>
            <w:r w:rsidRPr="00E82576">
              <w:rPr>
                <w:rStyle w:val="FontStyle41"/>
              </w:rPr>
              <w:t xml:space="preserve">Требования к материально-техническим условиям        реализации        основной образовательной   программы   в   части наличия   автоматизированных   рабочих мест педагогических работников: </w:t>
            </w:r>
          </w:p>
          <w:p w:rsidR="006B1018" w:rsidRPr="00E82576" w:rsidRDefault="006B1018" w:rsidP="00E20B09">
            <w:pPr>
              <w:pStyle w:val="Style15"/>
              <w:widowControl/>
              <w:spacing w:line="250" w:lineRule="exact"/>
              <w:ind w:left="10" w:hanging="10"/>
              <w:rPr>
                <w:rStyle w:val="FontStyle41"/>
              </w:rPr>
            </w:pPr>
            <w:r w:rsidRPr="00E82576">
              <w:rPr>
                <w:rStyle w:val="FontStyle41"/>
              </w:rPr>
              <w:t xml:space="preserve">на 1 </w:t>
            </w:r>
            <w:r>
              <w:rPr>
                <w:rStyle w:val="FontStyle41"/>
              </w:rPr>
              <w:t>уровне,</w:t>
            </w:r>
          </w:p>
          <w:p w:rsidR="006B1018" w:rsidRDefault="006B1018" w:rsidP="00E20B09">
            <w:pPr>
              <w:pStyle w:val="Style15"/>
              <w:widowControl/>
              <w:spacing w:line="240" w:lineRule="auto"/>
              <w:rPr>
                <w:rStyle w:val="FontStyle41"/>
              </w:rPr>
            </w:pPr>
          </w:p>
          <w:p w:rsidR="006B1018" w:rsidRDefault="006B1018" w:rsidP="00E20B09">
            <w:pPr>
              <w:pStyle w:val="Style15"/>
              <w:widowControl/>
              <w:spacing w:line="240" w:lineRule="auto"/>
              <w:rPr>
                <w:rStyle w:val="FontStyle41"/>
              </w:rPr>
            </w:pPr>
          </w:p>
          <w:p w:rsidR="006B1018" w:rsidRDefault="006B1018" w:rsidP="00E20B09">
            <w:pPr>
              <w:pStyle w:val="Style15"/>
              <w:widowControl/>
              <w:spacing w:line="240" w:lineRule="auto"/>
              <w:rPr>
                <w:rStyle w:val="FontStyle41"/>
              </w:rPr>
            </w:pPr>
          </w:p>
          <w:p w:rsidR="006B1018" w:rsidRPr="00E82576" w:rsidRDefault="006B1018" w:rsidP="00E20B09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 w:rsidRPr="00E82576">
              <w:rPr>
                <w:rStyle w:val="FontStyle41"/>
              </w:rPr>
              <w:t>на 2</w:t>
            </w:r>
            <w:r>
              <w:rPr>
                <w:rStyle w:val="FontStyle41"/>
              </w:rPr>
              <w:t>-3</w:t>
            </w:r>
            <w:r w:rsidRPr="00E82576">
              <w:rPr>
                <w:rStyle w:val="FontStyle41"/>
              </w:rPr>
              <w:t xml:space="preserve"> </w:t>
            </w:r>
            <w:r>
              <w:rPr>
                <w:rStyle w:val="FontStyle41"/>
              </w:rPr>
              <w:t>уровнях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5"/>
              <w:widowControl/>
              <w:rPr>
                <w:rStyle w:val="FontStyle41"/>
              </w:rPr>
            </w:pPr>
            <w:r w:rsidRPr="00E82576">
              <w:rPr>
                <w:rStyle w:val="FontStyle41"/>
              </w:rPr>
              <w:t>% учебных кабинетов с автоматизированным рабочим местом педагогических работников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E82576">
              <w:rPr>
                <w:sz w:val="20"/>
                <w:szCs w:val="20"/>
              </w:rPr>
              <w:t>100%</w:t>
            </w:r>
          </w:p>
        </w:tc>
      </w:tr>
      <w:tr w:rsidR="006B1018" w:rsidRPr="00E82576" w:rsidTr="00E20B09">
        <w:trPr>
          <w:trHeight w:val="2293"/>
        </w:trPr>
        <w:tc>
          <w:tcPr>
            <w:tcW w:w="2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rPr>
                <w:sz w:val="20"/>
                <w:szCs w:val="20"/>
              </w:rPr>
            </w:pPr>
          </w:p>
          <w:p w:rsidR="006B1018" w:rsidRPr="00E82576" w:rsidRDefault="006B1018" w:rsidP="00E20B09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5"/>
              <w:widowControl/>
              <w:rPr>
                <w:rStyle w:val="FontStyle41"/>
              </w:rPr>
            </w:pPr>
            <w:r w:rsidRPr="00E82576">
              <w:rPr>
                <w:rStyle w:val="FontStyle41"/>
              </w:rPr>
              <w:t>% учебных кабинетов с автоматизированным рабочим местом обучающихся и</w:t>
            </w:r>
            <w:r>
              <w:rPr>
                <w:rStyle w:val="FontStyle41"/>
              </w:rPr>
              <w:t>/или</w:t>
            </w:r>
            <w:r w:rsidRPr="00E82576">
              <w:rPr>
                <w:rStyle w:val="FontStyle41"/>
              </w:rPr>
              <w:t xml:space="preserve"> педагогических работников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977CF7" w:rsidRDefault="006B1018" w:rsidP="00E20B09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977CF7">
              <w:rPr>
                <w:sz w:val="20"/>
                <w:szCs w:val="20"/>
              </w:rPr>
              <w:t>%</w:t>
            </w:r>
          </w:p>
        </w:tc>
      </w:tr>
      <w:tr w:rsidR="006B1018" w:rsidRPr="00E82576" w:rsidTr="00E20B09">
        <w:trPr>
          <w:trHeight w:val="1079"/>
        </w:trPr>
        <w:tc>
          <w:tcPr>
            <w:tcW w:w="7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 w:rsidRPr="00E82576">
              <w:rPr>
                <w:rStyle w:val="FontStyle41"/>
              </w:rPr>
              <w:t>Наличие/отсутствие внутренней локальной сети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</w:tr>
      <w:tr w:rsidR="006B1018" w:rsidRPr="00E82576" w:rsidTr="00E20B09">
        <w:trPr>
          <w:trHeight w:val="1079"/>
        </w:trPr>
        <w:tc>
          <w:tcPr>
            <w:tcW w:w="7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 w:rsidRPr="00E82576">
              <w:rPr>
                <w:rStyle w:val="FontStyle41"/>
              </w:rPr>
              <w:t xml:space="preserve">Количество обучающихся на 1 компьютер 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18" w:rsidRPr="00E82576" w:rsidRDefault="006B1018" w:rsidP="00E20B09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423977">
              <w:rPr>
                <w:color w:val="FF0000"/>
                <w:sz w:val="20"/>
                <w:szCs w:val="20"/>
              </w:rPr>
              <w:t xml:space="preserve"> </w:t>
            </w:r>
            <w:r w:rsidRPr="00E82576">
              <w:rPr>
                <w:sz w:val="20"/>
                <w:szCs w:val="20"/>
              </w:rPr>
              <w:t xml:space="preserve">обучающихся </w:t>
            </w:r>
          </w:p>
        </w:tc>
      </w:tr>
    </w:tbl>
    <w:p w:rsidR="006B1018" w:rsidRDefault="006B1018"/>
    <w:sectPr w:rsidR="006B1018" w:rsidSect="004839B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9BE"/>
    <w:rsid w:val="00002490"/>
    <w:rsid w:val="000A4B87"/>
    <w:rsid w:val="000C2759"/>
    <w:rsid w:val="000E57FF"/>
    <w:rsid w:val="003809DF"/>
    <w:rsid w:val="00423977"/>
    <w:rsid w:val="004839BE"/>
    <w:rsid w:val="005F4391"/>
    <w:rsid w:val="006B1018"/>
    <w:rsid w:val="0074436B"/>
    <w:rsid w:val="007D5A47"/>
    <w:rsid w:val="007E6012"/>
    <w:rsid w:val="00904F8F"/>
    <w:rsid w:val="00977CF7"/>
    <w:rsid w:val="00A42E1C"/>
    <w:rsid w:val="00C660BA"/>
    <w:rsid w:val="00D552BD"/>
    <w:rsid w:val="00DA79E7"/>
    <w:rsid w:val="00E20B09"/>
    <w:rsid w:val="00E82576"/>
    <w:rsid w:val="00F6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4839BE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839BE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customStyle="1" w:styleId="FontStyle41">
    <w:name w:val="Font Style41"/>
    <w:basedOn w:val="DefaultParagraphFont"/>
    <w:uiPriority w:val="99"/>
    <w:rsid w:val="004839BE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4839BE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"/>
    <w:uiPriority w:val="99"/>
    <w:rsid w:val="004839BE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Normal"/>
    <w:uiPriority w:val="99"/>
    <w:rsid w:val="004839B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22">
    <w:name w:val="Style22"/>
    <w:basedOn w:val="Normal"/>
    <w:uiPriority w:val="99"/>
    <w:rsid w:val="004839BE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14">
    <w:name w:val="Style14"/>
    <w:basedOn w:val="Normal"/>
    <w:uiPriority w:val="99"/>
    <w:rsid w:val="004839BE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uiPriority w:val="99"/>
    <w:rsid w:val="004839BE"/>
    <w:rPr>
      <w:rFonts w:ascii="Times New Roman" w:hAnsi="Times New Roman"/>
      <w:b/>
      <w:i/>
      <w:sz w:val="20"/>
    </w:rPr>
  </w:style>
  <w:style w:type="character" w:customStyle="1" w:styleId="FontStyle37">
    <w:name w:val="Font Style37"/>
    <w:uiPriority w:val="99"/>
    <w:rsid w:val="004839BE"/>
    <w:rPr>
      <w:rFonts w:ascii="Times New Roman" w:hAnsi="Times New Roman"/>
      <w:b/>
      <w:i/>
      <w:sz w:val="20"/>
    </w:rPr>
  </w:style>
  <w:style w:type="character" w:customStyle="1" w:styleId="FontStyle16">
    <w:name w:val="Font Style16"/>
    <w:uiPriority w:val="99"/>
    <w:rsid w:val="004839BE"/>
    <w:rPr>
      <w:rFonts w:ascii="Times New Roman" w:hAnsi="Times New Roman"/>
      <w:sz w:val="26"/>
    </w:rPr>
  </w:style>
  <w:style w:type="character" w:styleId="Hyperlink">
    <w:name w:val="Hyperlink"/>
    <w:basedOn w:val="DefaultParagraphFont"/>
    <w:uiPriority w:val="99"/>
    <w:rsid w:val="004839B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812</Words>
  <Characters>4634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Учебно-методическое и материально-техническое оснащение</dc:title>
  <dc:subject/>
  <dc:creator>инфо.глав.пк</dc:creator>
  <cp:keywords/>
  <dc:description/>
  <cp:lastModifiedBy>A</cp:lastModifiedBy>
  <cp:revision>2</cp:revision>
  <dcterms:created xsi:type="dcterms:W3CDTF">2016-10-27T09:58:00Z</dcterms:created>
  <dcterms:modified xsi:type="dcterms:W3CDTF">2016-10-27T09:58:00Z</dcterms:modified>
</cp:coreProperties>
</file>