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760B12"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760B12"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760B12"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760B12"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760B12"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760B12"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760B12"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760B12"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760B12"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760B12"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760B12"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760B12"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760B12"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760B12"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760B12"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760B12"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w:t>
      </w:r>
      <w:r w:rsidRPr="00333DA2">
        <w:rPr>
          <w:sz w:val="26"/>
          <w:szCs w:val="26"/>
        </w:rPr>
        <w:lastRenderedPageBreak/>
        <w:t>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w:t>
      </w:r>
      <w:proofErr w:type="gramEnd"/>
      <w:r w:rsidRPr="00667BFB">
        <w:rPr>
          <w:rFonts w:eastAsia="Calibri"/>
          <w:sz w:val="26"/>
          <w:szCs w:val="26"/>
        </w:rPr>
        <w:t xml:space="preserve">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 xml:space="preserve">При приеме на обучение по программам бакалавриата, программам специалитета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12" w:rsidRDefault="00760B12" w:rsidP="005C21EF">
      <w:r>
        <w:separator/>
      </w:r>
    </w:p>
  </w:endnote>
  <w:endnote w:type="continuationSeparator" w:id="0">
    <w:p w:rsidR="00760B12" w:rsidRDefault="00760B12"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BB731C">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12" w:rsidRDefault="00760B12" w:rsidP="005C21EF">
      <w:r>
        <w:separator/>
      </w:r>
    </w:p>
  </w:footnote>
  <w:footnote w:type="continuationSeparator" w:id="0">
    <w:p w:rsidR="00760B12" w:rsidRDefault="00760B12"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0B12"/>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B731C"/>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0B7F-55ED-49DC-B740-A481603A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7980</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Norenko</cp:lastModifiedBy>
  <cp:revision>2</cp:revision>
  <cp:lastPrinted>2016-10-07T13:36:00Z</cp:lastPrinted>
  <dcterms:created xsi:type="dcterms:W3CDTF">2016-10-25T11:34:00Z</dcterms:created>
  <dcterms:modified xsi:type="dcterms:W3CDTF">2016-10-25T11:34:00Z</dcterms:modified>
</cp:coreProperties>
</file>