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bookmarkStart w:id="0" w:name="_GoBack"/>
      <w:bookmarkEnd w:id="0"/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 wp14:anchorId="1246F0E0" wp14:editId="46937EAB">
            <wp:simplePos x="0" y="0"/>
            <wp:positionH relativeFrom="column">
              <wp:posOffset>-559435</wp:posOffset>
            </wp:positionH>
            <wp:positionV relativeFrom="paragraph">
              <wp:posOffset>-559435</wp:posOffset>
            </wp:positionV>
            <wp:extent cx="10715625" cy="7562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D3DD" wp14:editId="630A8665">
                <wp:simplePos x="0" y="0"/>
                <wp:positionH relativeFrom="column">
                  <wp:posOffset>-149860</wp:posOffset>
                </wp:positionH>
                <wp:positionV relativeFrom="paragraph">
                  <wp:posOffset>-130810</wp:posOffset>
                </wp:positionV>
                <wp:extent cx="3114675" cy="6677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11.8pt;margin-top:-10.3pt;width:245.25pt;height:52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    </w:pict>
          </mc:Fallback>
        </mc:AlternateConten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B279B7" w:rsidP="00CD6CF0">
      <w:pPr>
        <w:ind w:right="7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E31A" wp14:editId="7C33329C">
                <wp:simplePos x="0" y="0"/>
                <wp:positionH relativeFrom="column">
                  <wp:posOffset>3260090</wp:posOffset>
                </wp:positionH>
                <wp:positionV relativeFrom="paragraph">
                  <wp:posOffset>-5563235</wp:posOffset>
                </wp:positionV>
                <wp:extent cx="3067050" cy="6677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6.7pt;margin-top:-438.05pt;width:241.5pt;height:5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    </w:pict>
          </mc:Fallback>
        </mc:AlternateConten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EC800A3" wp14:editId="39CD5E95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D6CF0" w:rsidRPr="002976B8" w:rsidRDefault="00CD6CF0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976B8">
        <w:rPr>
          <w:b w:val="0"/>
          <w:sz w:val="24"/>
          <w:szCs w:val="24"/>
        </w:rPr>
        <w:lastRenderedPageBreak/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 антикоррупции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  <w:r w:rsidRPr="002976B8">
        <w:t>Ставрополь, 2015 год</w:t>
      </w:r>
    </w:p>
    <w:p w:rsidR="00F05965" w:rsidRDefault="00761445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DB84F" wp14:editId="08D47237">
                <wp:simplePos x="0" y="0"/>
                <wp:positionH relativeFrom="column">
                  <wp:posOffset>-140335</wp:posOffset>
                </wp:positionH>
                <wp:positionV relativeFrom="paragraph">
                  <wp:posOffset>-73660</wp:posOffset>
                </wp:positionV>
                <wp:extent cx="3086100" cy="6619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11.05pt;margin-top:-5.8pt;width:243pt;height:5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    </w:pict>
          </mc:Fallback>
        </mc:AlternateConten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 wp14:anchorId="6869D66A" wp14:editId="3F53A069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B279B7" w:rsidP="008463A3">
      <w:pPr>
        <w:ind w:firstLine="708"/>
        <w:jc w:val="both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32F10" wp14:editId="3D511B6E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3124200" cy="6677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3.6pt;margin-top:-5.8pt;width:246pt;height:5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    </w:pict>
          </mc:Fallback>
        </mc:AlternateConten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т. 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B279B7" w:rsidP="00FB1A86">
      <w:pPr>
        <w:ind w:left="284" w:right="-247"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621A7" wp14:editId="7995E393">
                <wp:simplePos x="0" y="0"/>
                <wp:positionH relativeFrom="column">
                  <wp:posOffset>3459480</wp:posOffset>
                </wp:positionH>
                <wp:positionV relativeFrom="paragraph">
                  <wp:posOffset>-5511165</wp:posOffset>
                </wp:positionV>
                <wp:extent cx="3028950" cy="6677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72.4pt;margin-top:-433.95pt;width:238.5pt;height:52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    </w:pict>
          </mc:Fallback>
        </mc:AlternateConten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47F546" wp14:editId="2D996F6C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41574"/>
    <w:rsid w:val="000D681C"/>
    <w:rsid w:val="00162629"/>
    <w:rsid w:val="00162C53"/>
    <w:rsid w:val="001C3619"/>
    <w:rsid w:val="001F007A"/>
    <w:rsid w:val="002045A2"/>
    <w:rsid w:val="002976B8"/>
    <w:rsid w:val="00323610"/>
    <w:rsid w:val="003651ED"/>
    <w:rsid w:val="003A3702"/>
    <w:rsid w:val="00547DF0"/>
    <w:rsid w:val="005B3E04"/>
    <w:rsid w:val="006E6E19"/>
    <w:rsid w:val="006F7A3C"/>
    <w:rsid w:val="00722829"/>
    <w:rsid w:val="00761445"/>
    <w:rsid w:val="00785655"/>
    <w:rsid w:val="008463A3"/>
    <w:rsid w:val="008618AF"/>
    <w:rsid w:val="008A46D1"/>
    <w:rsid w:val="008B6EDA"/>
    <w:rsid w:val="0092135F"/>
    <w:rsid w:val="00940F80"/>
    <w:rsid w:val="00AD1A89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F05965"/>
    <w:rsid w:val="00F05993"/>
    <w:rsid w:val="00F748D2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9" Type="http://schemas.openxmlformats.org/officeDocument/2006/relationships/hyperlink" Target="http://dic.academic.ru/dic.nsf/ruwiki/159673" TargetMode="External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9" Type="http://schemas.openxmlformats.org/officeDocument/2006/relationships/hyperlink" Target="http://dic.academic.ru/dic.nsf/ruwiki/114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dic.academic.ru/dic.nsf/ruwiki/827375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8F17-5C64-4F91-890B-18341EF9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2015-03-27T08:14:00Z</cp:lastPrinted>
  <dcterms:created xsi:type="dcterms:W3CDTF">2016-10-17T17:41:00Z</dcterms:created>
  <dcterms:modified xsi:type="dcterms:W3CDTF">2016-10-17T17:41:00Z</dcterms:modified>
</cp:coreProperties>
</file>